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7" w:rsidRPr="0045224D" w:rsidRDefault="00A31147" w:rsidP="00A31147">
      <w:pPr>
        <w:pStyle w:val="head0"/>
        <w:ind w:left="57" w:firstLine="0"/>
        <w:jc w:val="right"/>
        <w:rPr>
          <w:sz w:val="22"/>
          <w:szCs w:val="22"/>
        </w:rPr>
      </w:pPr>
      <w:r>
        <w:t>Приложение к договору поставки</w:t>
      </w:r>
    </w:p>
    <w:p w:rsidR="00A31147" w:rsidRDefault="00A31147" w:rsidP="00A31147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УТВЕРЖДАЮ</w:t>
      </w:r>
    </w:p>
    <w:p w:rsidR="00A31147" w:rsidRDefault="00A31147" w:rsidP="00A31147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ИП </w:t>
      </w:r>
      <w:proofErr w:type="spellStart"/>
      <w:r>
        <w:rPr>
          <w:b/>
          <w:bCs/>
          <w:sz w:val="28"/>
          <w:szCs w:val="28"/>
          <w:lang w:eastAsia="ru-RU"/>
        </w:rPr>
        <w:t>Баландина</w:t>
      </w:r>
      <w:proofErr w:type="spellEnd"/>
      <w:r>
        <w:rPr>
          <w:b/>
          <w:bCs/>
          <w:sz w:val="28"/>
          <w:szCs w:val="28"/>
          <w:lang w:eastAsia="ru-RU"/>
        </w:rPr>
        <w:t xml:space="preserve"> Е.В.                          </w:t>
      </w:r>
    </w:p>
    <w:p w:rsidR="00A31147" w:rsidRPr="00D07129" w:rsidRDefault="00A31147" w:rsidP="00A31147">
      <w:pPr>
        <w:spacing w:before="100" w:beforeAutospacing="1" w:after="100" w:afterAutospacing="1"/>
        <w:jc w:val="right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01 января 2022</w:t>
      </w:r>
      <w:r w:rsidRPr="00D07129">
        <w:rPr>
          <w:b/>
          <w:bCs/>
          <w:sz w:val="28"/>
          <w:szCs w:val="28"/>
          <w:lang w:eastAsia="ru-RU"/>
        </w:rPr>
        <w:t>г.</w:t>
      </w:r>
    </w:p>
    <w:p w:rsidR="00A31147" w:rsidRDefault="00A31147" w:rsidP="00A31147"/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  <w:jc w:val="center"/>
        <w:rPr>
          <w:b/>
          <w:sz w:val="28"/>
          <w:szCs w:val="28"/>
        </w:rPr>
      </w:pPr>
      <w:bookmarkStart w:id="0" w:name="_GoBack"/>
      <w:r w:rsidRPr="00B67D48">
        <w:rPr>
          <w:b/>
          <w:sz w:val="28"/>
          <w:szCs w:val="28"/>
        </w:rPr>
        <w:t>Правила по ограничению минимального количества и размеров Товара</w:t>
      </w:r>
      <w:bookmarkEnd w:id="0"/>
      <w:r w:rsidRPr="00B67D48">
        <w:rPr>
          <w:b/>
          <w:sz w:val="28"/>
          <w:szCs w:val="28"/>
        </w:rPr>
        <w:t>.</w:t>
      </w:r>
    </w:p>
    <w:p w:rsidR="00A31147" w:rsidRPr="00B67D48" w:rsidRDefault="00A31147" w:rsidP="00A31147">
      <w:pPr>
        <w:ind w:left="57" w:firstLine="709"/>
        <w:jc w:val="center"/>
        <w:rPr>
          <w:b/>
          <w:sz w:val="28"/>
          <w:szCs w:val="28"/>
        </w:rPr>
      </w:pPr>
    </w:p>
    <w:p w:rsidR="00A31147" w:rsidRDefault="00A31147" w:rsidP="00A31147">
      <w:pPr>
        <w:ind w:left="57" w:firstLine="709"/>
      </w:pPr>
    </w:p>
    <w:p w:rsidR="00A31147" w:rsidRPr="007E7F2D" w:rsidRDefault="00A31147" w:rsidP="00A31147">
      <w:pPr>
        <w:ind w:left="57" w:firstLine="709"/>
        <w:rPr>
          <w:b/>
        </w:rPr>
      </w:pPr>
      <w:r w:rsidRPr="007E7F2D">
        <w:rPr>
          <w:b/>
        </w:rPr>
        <w:t>1.Минимальные количества некоторых позиций Товара, поставляемых Покупателю П</w:t>
      </w:r>
      <w:r w:rsidRPr="007E7F2D">
        <w:rPr>
          <w:b/>
        </w:rPr>
        <w:t>о</w:t>
      </w:r>
      <w:r w:rsidRPr="007E7F2D">
        <w:rPr>
          <w:b/>
        </w:rPr>
        <w:t>ставщиком:</w:t>
      </w:r>
    </w:p>
    <w:p w:rsidR="00A31147" w:rsidRDefault="00A31147" w:rsidP="00A31147">
      <w:pPr>
        <w:ind w:left="1696"/>
      </w:pPr>
    </w:p>
    <w:p w:rsidR="00A31147" w:rsidRDefault="00A31147" w:rsidP="00A31147">
      <w:pPr>
        <w:ind w:left="57" w:firstLine="709"/>
      </w:pPr>
      <w:r>
        <w:t xml:space="preserve"> - кровельная или стеновая продукция – не менее 20 </w:t>
      </w:r>
      <w:proofErr w:type="spellStart"/>
      <w:r>
        <w:t>м.кв</w:t>
      </w:r>
      <w:proofErr w:type="spellEnd"/>
      <w:r>
        <w:t>. (меньший объем изготавл</w:t>
      </w:r>
      <w:r>
        <w:t>и</w:t>
      </w:r>
      <w:r>
        <w:t xml:space="preserve">вается совместно с другим заказом общим объемом не менее 20 </w:t>
      </w:r>
      <w:proofErr w:type="spellStart"/>
      <w:r>
        <w:t>м.кв</w:t>
      </w:r>
      <w:proofErr w:type="spellEnd"/>
      <w:r>
        <w:t>. с увеличенным сроком изготовл</w:t>
      </w:r>
      <w:r>
        <w:t>е</w:t>
      </w:r>
      <w:r>
        <w:t xml:space="preserve">ния); </w:t>
      </w: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</w:p>
    <w:p w:rsidR="00A31147" w:rsidRPr="007E7F2D" w:rsidRDefault="00A31147" w:rsidP="00A31147">
      <w:pPr>
        <w:ind w:left="57" w:firstLine="709"/>
        <w:rPr>
          <w:b/>
        </w:rPr>
      </w:pPr>
      <w:r w:rsidRPr="007E7F2D">
        <w:rPr>
          <w:b/>
        </w:rPr>
        <w:t xml:space="preserve"> 2. Предельные размеры некоторых позиций Товара, поставляемых Покупателю Поста</w:t>
      </w:r>
      <w:r w:rsidRPr="007E7F2D">
        <w:rPr>
          <w:b/>
        </w:rPr>
        <w:t>в</w:t>
      </w:r>
      <w:r w:rsidRPr="007E7F2D">
        <w:rPr>
          <w:b/>
        </w:rPr>
        <w:t xml:space="preserve">щиком: </w:t>
      </w: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  <w:r>
        <w:t xml:space="preserve">- </w:t>
      </w:r>
      <w:proofErr w:type="spellStart"/>
      <w:r>
        <w:t>м</w:t>
      </w:r>
      <w:r>
        <w:t>е</w:t>
      </w:r>
      <w:r>
        <w:t>таллочерепица</w:t>
      </w:r>
      <w:proofErr w:type="spellEnd"/>
      <w:r>
        <w:t xml:space="preserve"> – от 0,9 м. до 7 м. включительно; </w:t>
      </w: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  <w:r>
        <w:t xml:space="preserve">- лист профильный – от 0,2 м. до 12 -15м. включительно; </w:t>
      </w: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  <w:r>
        <w:t xml:space="preserve">- </w:t>
      </w:r>
      <w:proofErr w:type="spellStart"/>
      <w:r>
        <w:t>сайдинг</w:t>
      </w:r>
      <w:proofErr w:type="spellEnd"/>
      <w:r>
        <w:t xml:space="preserve"> – от 0,5 м. до 6,5 м. включительно; </w:t>
      </w: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  <w:r>
        <w:t xml:space="preserve">- </w:t>
      </w:r>
      <w:proofErr w:type="spellStart"/>
      <w:r>
        <w:t>доборные</w:t>
      </w:r>
      <w:proofErr w:type="spellEnd"/>
      <w:r>
        <w:t xml:space="preserve"> элементы – не менее 80 мм в развертке.  Предельное отклонение размеров</w:t>
      </w:r>
    </w:p>
    <w:p w:rsidR="00A31147" w:rsidRDefault="00A31147" w:rsidP="00A31147">
      <w:pPr>
        <w:ind w:left="57" w:firstLine="709"/>
      </w:pPr>
      <w:r>
        <w:t xml:space="preserve"> + - 5мм.</w:t>
      </w: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</w:p>
    <w:p w:rsidR="00A31147" w:rsidRDefault="00A31147" w:rsidP="00A31147">
      <w:pPr>
        <w:ind w:left="57" w:firstLine="709"/>
      </w:pPr>
    </w:p>
    <w:p w:rsidR="001759B7" w:rsidRDefault="001759B7"/>
    <w:sectPr w:rsidR="0017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B"/>
    <w:rsid w:val="001759B7"/>
    <w:rsid w:val="002B5EBB"/>
    <w:rsid w:val="00A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0">
    <w:name w:val="head0"/>
    <w:basedOn w:val="a"/>
    <w:rsid w:val="00A31147"/>
    <w:pPr>
      <w:spacing w:before="240" w:after="120"/>
      <w:ind w:firstLine="720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0">
    <w:name w:val="head0"/>
    <w:basedOn w:val="a"/>
    <w:rsid w:val="00A31147"/>
    <w:pPr>
      <w:spacing w:before="240" w:after="120"/>
      <w:ind w:firstLine="72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2022-01-17T08:50:00Z</dcterms:created>
  <dcterms:modified xsi:type="dcterms:W3CDTF">2022-01-17T08:50:00Z</dcterms:modified>
</cp:coreProperties>
</file>